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45C" w:rsidRDefault="008E645C" w:rsidP="008E645C">
      <w:pPr>
        <w:adjustRightInd w:val="0"/>
        <w:snapToGrid w:val="0"/>
        <w:spacing w:line="560" w:lineRule="exact"/>
        <w:ind w:firstLineChars="200" w:firstLine="883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b/>
          <w:bCs/>
          <w:sz w:val="44"/>
          <w:szCs w:val="44"/>
        </w:rPr>
        <w:t>“活力绍兴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·智引全球”|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绍兴</w:t>
      </w:r>
      <w:r>
        <w:rPr>
          <w:rFonts w:ascii="仿宋_GB2312" w:eastAsia="仿宋_GB2312" w:hAnsi="仿宋_GB2312" w:cs="仿宋_GB2312"/>
          <w:b/>
          <w:bCs/>
          <w:sz w:val="44"/>
          <w:szCs w:val="44"/>
        </w:rPr>
        <w:t>人文篇</w:t>
      </w:r>
    </w:p>
    <w:p w:rsidR="008E645C" w:rsidRPr="008E645C" w:rsidRDefault="008E645C" w:rsidP="008E645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803988" w:rsidRDefault="00803988" w:rsidP="00803988">
      <w:pPr>
        <w:adjustRightInd w:val="0"/>
        <w:spacing w:line="560" w:lineRule="exact"/>
        <w:ind w:firstLineChars="200" w:firstLine="643"/>
        <w:jc w:val="center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招贤公告</w:t>
      </w:r>
    </w:p>
    <w:p w:rsidR="00803988" w:rsidRPr="00CD29D0" w:rsidRDefault="00803988" w:rsidP="00803988">
      <w:pPr>
        <w:adjustRightInd w:val="0"/>
        <w:spacing w:line="560" w:lineRule="exact"/>
        <w:ind w:firstLineChars="200" w:firstLine="643"/>
        <w:jc w:val="center"/>
        <w:rPr>
          <w:rFonts w:eastAsia="仿宋_GB2312"/>
          <w:b/>
          <w:bCs/>
          <w:sz w:val="32"/>
          <w:szCs w:val="32"/>
        </w:rPr>
      </w:pPr>
      <w:r w:rsidRPr="00CD29D0">
        <w:rPr>
          <w:rFonts w:eastAsia="仿宋_GB2312" w:hint="eastAsia"/>
          <w:b/>
          <w:bCs/>
          <w:sz w:val="32"/>
          <w:szCs w:val="32"/>
        </w:rPr>
        <w:t>时间：</w:t>
      </w:r>
      <w:r w:rsidRPr="00CD29D0">
        <w:rPr>
          <w:rFonts w:eastAsia="仿宋_GB2312"/>
          <w:b/>
          <w:bCs/>
          <w:sz w:val="32"/>
          <w:szCs w:val="32"/>
        </w:rPr>
        <w:t>9</w:t>
      </w:r>
      <w:r w:rsidRPr="00CD29D0">
        <w:rPr>
          <w:rFonts w:eastAsia="仿宋_GB2312" w:hint="eastAsia"/>
          <w:b/>
          <w:bCs/>
          <w:sz w:val="32"/>
          <w:szCs w:val="32"/>
        </w:rPr>
        <w:t>月</w:t>
      </w:r>
      <w:r w:rsidRPr="00CD29D0">
        <w:rPr>
          <w:rFonts w:eastAsia="仿宋_GB2312"/>
          <w:b/>
          <w:bCs/>
          <w:sz w:val="32"/>
          <w:szCs w:val="32"/>
        </w:rPr>
        <w:t>16</w:t>
      </w:r>
      <w:r w:rsidRPr="00CD29D0">
        <w:rPr>
          <w:rFonts w:eastAsia="仿宋_GB2312" w:hint="eastAsia"/>
          <w:b/>
          <w:bCs/>
          <w:sz w:val="32"/>
          <w:szCs w:val="32"/>
        </w:rPr>
        <w:t>日下午</w:t>
      </w:r>
      <w:r w:rsidRPr="00CD29D0">
        <w:rPr>
          <w:rFonts w:eastAsia="仿宋_GB2312"/>
          <w:b/>
          <w:bCs/>
          <w:sz w:val="32"/>
          <w:szCs w:val="32"/>
        </w:rPr>
        <w:t>13:30-16:30</w:t>
      </w:r>
    </w:p>
    <w:p w:rsidR="00803988" w:rsidRPr="00CD29D0" w:rsidRDefault="00803988" w:rsidP="00803988">
      <w:pPr>
        <w:adjustRightInd w:val="0"/>
        <w:spacing w:line="560" w:lineRule="exact"/>
        <w:ind w:firstLineChars="200" w:firstLine="643"/>
        <w:jc w:val="center"/>
        <w:rPr>
          <w:rFonts w:eastAsia="仿宋_GB2312"/>
          <w:b/>
          <w:bCs/>
          <w:sz w:val="32"/>
          <w:szCs w:val="32"/>
        </w:rPr>
      </w:pPr>
      <w:r w:rsidRPr="00CD29D0">
        <w:rPr>
          <w:rFonts w:eastAsia="仿宋_GB2312" w:hint="eastAsia"/>
          <w:b/>
          <w:bCs/>
          <w:sz w:val="32"/>
          <w:szCs w:val="32"/>
        </w:rPr>
        <w:t>地点：上海交大</w:t>
      </w:r>
      <w:r w:rsidRPr="00CD29D0">
        <w:rPr>
          <w:rFonts w:eastAsia="仿宋_GB2312"/>
          <w:b/>
          <w:bCs/>
          <w:sz w:val="32"/>
          <w:szCs w:val="32"/>
        </w:rPr>
        <w:t>霍英东体育馆</w:t>
      </w:r>
    </w:p>
    <w:p w:rsidR="00523227" w:rsidRDefault="00523227" w:rsidP="00523227">
      <w:pPr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803988" w:rsidRDefault="00803988" w:rsidP="008E645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同学，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听说绍兴来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上海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招聘了，你晓得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哇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？</w:t>
      </w:r>
      <w:bookmarkStart w:id="0" w:name="_GoBack"/>
      <w:bookmarkEnd w:id="0"/>
    </w:p>
    <w:p w:rsidR="00803988" w:rsidRDefault="00803988" w:rsidP="008E645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绍兴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？是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鲁迅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故乡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的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那个绍兴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吗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？</w:t>
      </w:r>
    </w:p>
    <w:p w:rsidR="00803988" w:rsidRDefault="00803988" w:rsidP="008E645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是的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呢，不过绍兴可不止鲁迅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呢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那里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山清水秀，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名人荟萃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，</w:t>
      </w:r>
      <w:r w:rsidR="00A82FB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不仅是</w:t>
      </w:r>
      <w:r w:rsidR="00A82FB2"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有着</w:t>
      </w:r>
      <w:r w:rsidR="00A82FB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2500年</w:t>
      </w:r>
      <w:r w:rsidR="00A82FB2"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的</w:t>
      </w:r>
      <w:r w:rsidR="00A82FB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历史</w:t>
      </w:r>
      <w:r w:rsidR="00A82FB2"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的文化名城，</w:t>
      </w:r>
      <w:r w:rsidR="00A82FB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更是充满</w:t>
      </w:r>
      <w:r w:rsidR="00A82FB2"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活力的宜居</w:t>
      </w:r>
      <w:r w:rsidR="00A82FB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之</w:t>
      </w:r>
      <w:r w:rsidR="00A82FB2"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城</w:t>
      </w:r>
      <w:r w:rsidR="00A82FB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！且听</w:t>
      </w:r>
      <w:r w:rsidR="00A82FB2"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我一一道来！</w:t>
      </w:r>
    </w:p>
    <w:p w:rsidR="00523227" w:rsidRPr="00803988" w:rsidRDefault="00523227" w:rsidP="008E645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</w:p>
    <w:p w:rsidR="00803988" w:rsidRDefault="00803988" w:rsidP="00803988">
      <w:pPr>
        <w:adjustRightInd w:val="0"/>
        <w:snapToGrid w:val="0"/>
        <w:spacing w:line="560" w:lineRule="exact"/>
        <w:ind w:firstLineChars="250" w:firstLine="753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一、</w:t>
      </w:r>
      <w:r>
        <w:rPr>
          <w:rFonts w:ascii="楷体" w:eastAsia="楷体" w:hAnsi="楷体" w:hint="eastAsia"/>
          <w:b/>
          <w:sz w:val="30"/>
          <w:szCs w:val="30"/>
        </w:rPr>
        <w:t>交通便利 接沪连甬</w:t>
      </w:r>
    </w:p>
    <w:p w:rsidR="00803988" w:rsidRDefault="00803988" w:rsidP="00803988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" w:cs="Times New Roman"/>
          <w:color w:val="000000"/>
          <w:spacing w:val="6"/>
          <w:sz w:val="30"/>
          <w:szCs w:val="30"/>
          <w:shd w:val="clear" w:color="auto" w:fill="FFFFFF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cs="Times New Roman" w:hint="eastAsia"/>
          <w:color w:val="000000"/>
          <w:spacing w:val="6"/>
          <w:sz w:val="30"/>
          <w:szCs w:val="30"/>
          <w:shd w:val="clear" w:color="auto" w:fill="FFFFFF"/>
        </w:rPr>
        <w:t>绍兴地处长江三角洲南翼，浙江省中北部，西接杭州，东临宁波，北濒杭州湾，下辖越城区、柯桥区、上虞区、诸暨市、嵊州市和新昌县，面积8279平方公里、常住人口501万。绍兴作为连接杭州、宁波两大都市区的重要枢纽城市，区位优势明显，目前，绍兴正不断加密交通网，进一步促进杭绍同城，接沪连甬，加速形成半小时杭州都市经济圈、两小时沪浙苏一体化经济圈。</w:t>
      </w:r>
    </w:p>
    <w:p w:rsidR="00803988" w:rsidRDefault="00803988" w:rsidP="00803988">
      <w:pPr>
        <w:adjustRightInd w:val="0"/>
        <w:snapToGrid w:val="0"/>
        <w:rPr>
          <w:rFonts w:ascii="仿宋_GB2312" w:eastAsia="仿宋_GB2312" w:hAnsi="仿宋" w:cs="Times New Roman"/>
          <w:color w:val="000000"/>
          <w:spacing w:val="6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Times New Roman"/>
          <w:noProof/>
          <w:color w:val="000000"/>
          <w:spacing w:val="6"/>
          <w:sz w:val="30"/>
          <w:szCs w:val="30"/>
          <w:shd w:val="clear" w:color="auto" w:fill="FFFFFF"/>
        </w:rPr>
        <w:lastRenderedPageBreak/>
        <w:drawing>
          <wp:inline distT="0" distB="0" distL="0" distR="0" wp14:anchorId="1B10D714" wp14:editId="7017D874">
            <wp:extent cx="5274310" cy="3505246"/>
            <wp:effectExtent l="19050" t="0" r="2540" b="0"/>
            <wp:docPr id="1" name="图片 1" descr="F:\0822绍兴人才馆布展内容【增加部分】\1序厅\3江南名城\2三城\绍兴图片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822绍兴人才馆布展内容【增加部分】\1序厅\3江南名城\2三城\绍兴图片\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05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988" w:rsidRPr="00482006" w:rsidRDefault="00803988" w:rsidP="00803988">
      <w:pPr>
        <w:adjustRightInd w:val="0"/>
        <w:snapToGrid w:val="0"/>
        <w:jc w:val="center"/>
        <w:rPr>
          <w:rFonts w:ascii="仿宋_GB2312" w:eastAsia="仿宋_GB2312" w:hAnsi="仿宋" w:cs="Times New Roman"/>
          <w:color w:val="000000"/>
          <w:spacing w:val="6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Times New Roman" w:hint="eastAsia"/>
          <w:color w:val="000000"/>
          <w:spacing w:val="6"/>
          <w:sz w:val="30"/>
          <w:szCs w:val="30"/>
          <w:shd w:val="clear" w:color="auto" w:fill="FFFFFF"/>
        </w:rPr>
        <w:t>（嘉绍大桥）</w:t>
      </w:r>
    </w:p>
    <w:p w:rsidR="00803988" w:rsidRDefault="00803988" w:rsidP="00803988">
      <w:pPr>
        <w:adjustRightInd w:val="0"/>
        <w:snapToGrid w:val="0"/>
        <w:spacing w:line="560" w:lineRule="exact"/>
        <w:rPr>
          <w:rFonts w:ascii="楷体" w:eastAsia="楷体" w:hAnsi="楷体"/>
          <w:b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</w:t>
      </w:r>
      <w:r>
        <w:rPr>
          <w:rFonts w:ascii="仿宋_GB2312" w:eastAsia="仿宋_GB2312" w:hAnsi="仿宋"/>
          <w:sz w:val="30"/>
          <w:szCs w:val="30"/>
        </w:rPr>
        <w:t xml:space="preserve"> </w:t>
      </w:r>
      <w:r>
        <w:rPr>
          <w:rFonts w:ascii="楷体" w:eastAsia="楷体" w:hAnsi="楷体" w:hint="eastAsia"/>
          <w:b/>
          <w:sz w:val="30"/>
          <w:szCs w:val="30"/>
        </w:rPr>
        <w:t>二、</w:t>
      </w:r>
      <w:r>
        <w:rPr>
          <w:rFonts w:ascii="楷体" w:eastAsia="楷体" w:hAnsi="楷体" w:hint="eastAsia"/>
          <w:b/>
          <w:sz w:val="30"/>
          <w:szCs w:val="30"/>
        </w:rPr>
        <w:t>文化名城 群贤荟萃</w:t>
      </w:r>
    </w:p>
    <w:p w:rsidR="00803988" w:rsidRDefault="00803988" w:rsidP="00803988">
      <w:pPr>
        <w:adjustRightInd w:val="0"/>
        <w:snapToGrid w:val="0"/>
        <w:spacing w:line="560" w:lineRule="exact"/>
        <w:ind w:firstLine="64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绍兴是首批二十四个中国历史文化名城之一。这座拥有着2500多年历史的文化名城，被誉为“没有围墙的博物馆”。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中国的上下5000年文明，都能在绍兴找到遗存、得到印证。</w:t>
      </w:r>
    </w:p>
    <w:p w:rsidR="00803988" w:rsidRDefault="00803988" w:rsidP="00803988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"/>
          <w:color w:val="333333"/>
          <w:spacing w:val="6"/>
          <w:sz w:val="30"/>
          <w:szCs w:val="30"/>
          <w:shd w:val="clear" w:color="auto" w:fill="FFFFFF"/>
        </w:rPr>
      </w:pPr>
      <w:r>
        <w:rPr>
          <w:rFonts w:ascii="仿宋_GB2312" w:eastAsia="仿宋_GB2312" w:hAnsi="仿宋" w:hint="eastAsia"/>
          <w:sz w:val="30"/>
          <w:szCs w:val="30"/>
        </w:rPr>
        <w:t>绍兴人杰地灵、群贤荟萃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，被毛泽东同志称为“鉴湖越台名士乡”。</w:t>
      </w:r>
      <w:r>
        <w:rPr>
          <w:rFonts w:ascii="仿宋_GB2312" w:eastAsia="仿宋_GB2312" w:hAnsi="仿宋" w:hint="eastAsia"/>
          <w:color w:val="333333"/>
          <w:spacing w:val="6"/>
          <w:sz w:val="30"/>
          <w:szCs w:val="30"/>
          <w:shd w:val="clear" w:color="auto" w:fill="FFFFFF"/>
        </w:rPr>
        <w:t>涌现了以大思想家王阳明、大书法家王羲之、大书画家徐渭、大文学家陆游、大文化家鲁迅、大教育家蔡元培、大科学家钱三强等为代表的名人大家，先后有4位绍兴籍人士担任北京大学校长，管理学校达37年之久，当今两院院士中有73位是绍兴籍。</w:t>
      </w:r>
    </w:p>
    <w:p w:rsidR="00803988" w:rsidRDefault="00803988" w:rsidP="00803988">
      <w:pPr>
        <w:adjustRightInd w:val="0"/>
        <w:snapToGrid w:val="0"/>
        <w:rPr>
          <w:rFonts w:ascii="仿宋_GB2312" w:eastAsia="仿宋_GB2312" w:hAnsi="仿宋"/>
          <w:color w:val="333333"/>
          <w:spacing w:val="6"/>
          <w:sz w:val="30"/>
          <w:szCs w:val="30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5DD7D133" wp14:editId="3B81837E">
            <wp:extent cx="4879340" cy="3244850"/>
            <wp:effectExtent l="19050" t="0" r="0" b="0"/>
            <wp:docPr id="10" name="图片 5" descr="https://imgsrc.baidu.com/baike/pic/item/8b82b9014a90f603b61b9d6f3512b31bb051ed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src.baidu.com/baike/pic/item/8b82b9014a90f603b61b9d6f3512b31bb051ed6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324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988" w:rsidRDefault="00803988" w:rsidP="00803988">
      <w:pPr>
        <w:adjustRightInd w:val="0"/>
        <w:snapToGrid w:val="0"/>
        <w:jc w:val="center"/>
        <w:rPr>
          <w:rFonts w:ascii="仿宋_GB2312" w:eastAsia="仿宋_GB2312" w:hAnsi="仿宋"/>
          <w:color w:val="333333"/>
          <w:spacing w:val="6"/>
          <w:sz w:val="30"/>
          <w:szCs w:val="30"/>
          <w:shd w:val="clear" w:color="auto" w:fill="FFFFFF"/>
        </w:rPr>
      </w:pPr>
      <w:r>
        <w:rPr>
          <w:rFonts w:ascii="仿宋_GB2312" w:eastAsia="仿宋_GB2312" w:hAnsi="仿宋" w:hint="eastAsia"/>
          <w:color w:val="333333"/>
          <w:spacing w:val="6"/>
          <w:sz w:val="30"/>
          <w:szCs w:val="30"/>
          <w:shd w:val="clear" w:color="auto" w:fill="FFFFFF"/>
        </w:rPr>
        <w:t>（王阳明）</w:t>
      </w:r>
    </w:p>
    <w:p w:rsidR="00803988" w:rsidRDefault="00803988" w:rsidP="00803988">
      <w:pPr>
        <w:adjustRightInd w:val="0"/>
        <w:snapToGrid w:val="0"/>
        <w:spacing w:line="560" w:lineRule="exact"/>
        <w:ind w:firstLineChars="200" w:firstLine="602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三</w:t>
      </w:r>
      <w:r>
        <w:rPr>
          <w:rFonts w:ascii="楷体" w:eastAsia="楷体" w:hAnsi="楷体"/>
          <w:b/>
          <w:sz w:val="30"/>
          <w:szCs w:val="30"/>
        </w:rPr>
        <w:t>、</w:t>
      </w:r>
      <w:r>
        <w:rPr>
          <w:rFonts w:ascii="楷体" w:eastAsia="楷体" w:hAnsi="楷体" w:hint="eastAsia"/>
          <w:b/>
          <w:sz w:val="30"/>
          <w:szCs w:val="30"/>
        </w:rPr>
        <w:t>幸福之城 开放包容</w:t>
      </w:r>
    </w:p>
    <w:p w:rsidR="00803988" w:rsidRDefault="00803988" w:rsidP="00803988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>
        <w:rPr>
          <w:rFonts w:ascii="仿宋_GB2312" w:eastAsia="仿宋_GB2312" w:hAnsi="仿宋" w:hint="eastAsia"/>
          <w:color w:val="000000" w:themeColor="text1"/>
          <w:sz w:val="30"/>
          <w:szCs w:val="30"/>
        </w:rPr>
        <w:t>绍兴拥有首批国家历史文化名城、首批中国优秀旅游城市、全国文明城市、国家卫生城市、中国人居环境奖等荣誉称号。</w:t>
      </w:r>
    </w:p>
    <w:p w:rsidR="00803988" w:rsidRDefault="00803988" w:rsidP="00803988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color w:val="000000"/>
          <w:sz w:val="30"/>
          <w:szCs w:val="30"/>
        </w:rPr>
        <w:t>山青水秀，生态优美。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绍兴是典型的江南水乡，气候温润，景色宜人，素有“山阴道上行，如在镜中游”“三山万户巷盘曲，百桥千街水纵横”之称。绍兴是天然的海绵城市，境内水网密布、湖泊众多。</w:t>
      </w:r>
    </w:p>
    <w:p w:rsidR="00803988" w:rsidRDefault="00803988" w:rsidP="00803988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color w:val="000000"/>
          <w:sz w:val="30"/>
          <w:szCs w:val="30"/>
        </w:rPr>
        <w:t>开放包容，富有活力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。2017年，全市实现地区生产总值5108亿元、人均生产总值达1.51万美元。全市拥有4个国家级开发区和绍兴滨海新城省级产业集聚区，已设立国家企业技术中心14家，省级高新技术企业研发中心373家、</w:t>
      </w:r>
      <w:r>
        <w:rPr>
          <w:rFonts w:ascii="仿宋_GB2312" w:eastAsia="仿宋_GB2312" w:hAnsi="仿宋" w:hint="eastAsia"/>
          <w:sz w:val="30"/>
          <w:szCs w:val="30"/>
        </w:rPr>
        <w:t>院士工作站82个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、特色小镇33个，</w:t>
      </w:r>
      <w:r>
        <w:rPr>
          <w:rFonts w:ascii="仿宋_GB2312" w:eastAsia="仿宋_GB2312" w:hAnsi="仿宋" w:hint="eastAsia"/>
          <w:sz w:val="30"/>
          <w:szCs w:val="30"/>
        </w:rPr>
        <w:t xml:space="preserve"> 拥有“国千”“省千”人才198名、海外英才552名。</w:t>
      </w:r>
    </w:p>
    <w:p w:rsidR="00803988" w:rsidRDefault="00803988" w:rsidP="00803988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color w:val="000000"/>
          <w:sz w:val="30"/>
          <w:szCs w:val="30"/>
        </w:rPr>
        <w:t>和谐文明，民生幸福</w:t>
      </w:r>
      <w:r>
        <w:rPr>
          <w:rFonts w:ascii="仿宋_GB2312" w:eastAsia="仿宋_GB2312" w:hAnsi="仿宋" w:hint="eastAsia"/>
          <w:b/>
          <w:bCs/>
          <w:sz w:val="30"/>
          <w:szCs w:val="30"/>
        </w:rPr>
        <w:t>。</w:t>
      </w:r>
      <w:r>
        <w:rPr>
          <w:rFonts w:ascii="仿宋_GB2312" w:eastAsia="仿宋_GB2312" w:hAnsi="仿宋" w:hint="eastAsia"/>
          <w:sz w:val="30"/>
          <w:szCs w:val="30"/>
        </w:rPr>
        <w:t>绍兴的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社会保障体系不断完善，实现</w:t>
      </w:r>
      <w:r>
        <w:rPr>
          <w:rFonts w:ascii="仿宋_GB2312" w:eastAsia="仿宋_GB2312" w:hAnsi="仿宋" w:hint="eastAsia"/>
          <w:sz w:val="30"/>
          <w:szCs w:val="30"/>
        </w:rPr>
        <w:t>了医疗保障全覆盖，实现了养老保险从制度的全覆盖到人群全覆</w:t>
      </w:r>
      <w:r>
        <w:rPr>
          <w:rFonts w:ascii="仿宋_GB2312" w:eastAsia="仿宋_GB2312" w:hAnsi="仿宋" w:hint="eastAsia"/>
          <w:sz w:val="30"/>
          <w:szCs w:val="30"/>
        </w:rPr>
        <w:lastRenderedPageBreak/>
        <w:t>盖；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义务教育标准化学校创建率居浙江省首位</w:t>
      </w:r>
      <w:r>
        <w:rPr>
          <w:rFonts w:ascii="仿宋_GB2312" w:eastAsia="仿宋_GB2312" w:hAnsi="仿宋" w:hint="eastAsia"/>
          <w:sz w:val="30"/>
          <w:szCs w:val="30"/>
        </w:rPr>
        <w:t>；养老服务水平较高，是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全国唯一的居家养老服务标准化试点城市，人均期望寿命达到81.2岁。</w:t>
      </w:r>
      <w:r>
        <w:rPr>
          <w:rFonts w:ascii="仿宋_GB2312" w:eastAsia="仿宋_GB2312" w:hAnsi="仿宋" w:hint="eastAsia"/>
          <w:sz w:val="30"/>
          <w:szCs w:val="30"/>
        </w:rPr>
        <w:t xml:space="preserve">2017年，绍兴实现平安创建“十连冠”。   </w:t>
      </w:r>
    </w:p>
    <w:p w:rsidR="00707805" w:rsidRDefault="00A82FB2">
      <w:r>
        <w:rPr>
          <w:rFonts w:ascii="黑体" w:eastAsia="黑体" w:hAnsi="黑体"/>
          <w:noProof/>
          <w:sz w:val="30"/>
          <w:szCs w:val="30"/>
        </w:rPr>
        <w:drawing>
          <wp:inline distT="0" distB="0" distL="0" distR="0" wp14:anchorId="4FC5CCFA" wp14:editId="7255635E">
            <wp:extent cx="5274310" cy="3509645"/>
            <wp:effectExtent l="0" t="0" r="2540" b="0"/>
            <wp:docPr id="7" name="图片 1" descr="C:\Users\Administrator\Desktop\微信图片_20180903211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1809032119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0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FB2" w:rsidRPr="00A82FB2" w:rsidRDefault="00A82FB2" w:rsidP="00A82FB2">
      <w:pPr>
        <w:adjustRightInd w:val="0"/>
        <w:snapToGrid w:val="0"/>
        <w:jc w:val="center"/>
        <w:rPr>
          <w:rFonts w:ascii="仿宋" w:eastAsia="仿宋" w:hAnsi="仿宋"/>
          <w:sz w:val="32"/>
          <w:szCs w:val="32"/>
        </w:rPr>
      </w:pPr>
      <w:r w:rsidRPr="00A82FB2">
        <w:rPr>
          <w:rFonts w:ascii="仿宋" w:eastAsia="仿宋" w:hAnsi="仿宋" w:hint="eastAsia"/>
          <w:sz w:val="32"/>
          <w:szCs w:val="32"/>
        </w:rPr>
        <w:t>（国际马拉松）</w:t>
      </w:r>
    </w:p>
    <w:p w:rsidR="00A82FB2" w:rsidRDefault="00A82FB2" w:rsidP="00A82FB2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82FB2" w:rsidRDefault="00A82FB2" w:rsidP="00A82FB2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A82FB2">
        <w:rPr>
          <w:rFonts w:ascii="仿宋" w:eastAsia="仿宋" w:hAnsi="仿宋" w:hint="eastAsia"/>
          <w:sz w:val="32"/>
          <w:szCs w:val="32"/>
        </w:rPr>
        <w:t>说了这些</w:t>
      </w:r>
      <w:r w:rsidRPr="00A82FB2">
        <w:rPr>
          <w:rFonts w:ascii="仿宋" w:eastAsia="仿宋" w:hAnsi="仿宋"/>
          <w:sz w:val="32"/>
          <w:szCs w:val="32"/>
        </w:rPr>
        <w:t>，是不是对绍兴有了更具体的</w:t>
      </w:r>
      <w:r w:rsidRPr="00A82FB2">
        <w:rPr>
          <w:rFonts w:ascii="仿宋" w:eastAsia="仿宋" w:hAnsi="仿宋" w:hint="eastAsia"/>
          <w:sz w:val="32"/>
          <w:szCs w:val="32"/>
        </w:rPr>
        <w:t>印象</w:t>
      </w:r>
      <w:r w:rsidRPr="00A82FB2">
        <w:rPr>
          <w:rFonts w:ascii="仿宋" w:eastAsia="仿宋" w:hAnsi="仿宋"/>
          <w:sz w:val="32"/>
          <w:szCs w:val="32"/>
        </w:rPr>
        <w:t>呢？想要</w:t>
      </w:r>
      <w:r w:rsidRPr="00A82FB2">
        <w:rPr>
          <w:rFonts w:ascii="仿宋" w:eastAsia="仿宋" w:hAnsi="仿宋" w:hint="eastAsia"/>
          <w:sz w:val="32"/>
          <w:szCs w:val="32"/>
        </w:rPr>
        <w:t>了解</w:t>
      </w:r>
      <w:r w:rsidRPr="00A82FB2">
        <w:rPr>
          <w:rFonts w:ascii="仿宋" w:eastAsia="仿宋" w:hAnsi="仿宋"/>
          <w:sz w:val="32"/>
          <w:szCs w:val="32"/>
        </w:rPr>
        <w:t>更多，</w:t>
      </w:r>
      <w:r w:rsidRPr="00A82FB2">
        <w:rPr>
          <w:rFonts w:ascii="仿宋" w:eastAsia="仿宋" w:hAnsi="仿宋"/>
          <w:bCs/>
          <w:sz w:val="32"/>
          <w:szCs w:val="32"/>
        </w:rPr>
        <w:t>9</w:t>
      </w:r>
      <w:r w:rsidRPr="00A82FB2">
        <w:rPr>
          <w:rFonts w:ascii="仿宋" w:eastAsia="仿宋" w:hAnsi="仿宋" w:hint="eastAsia"/>
          <w:bCs/>
          <w:sz w:val="32"/>
          <w:szCs w:val="32"/>
        </w:rPr>
        <w:t>月</w:t>
      </w:r>
      <w:r w:rsidRPr="00A82FB2">
        <w:rPr>
          <w:rFonts w:ascii="仿宋" w:eastAsia="仿宋" w:hAnsi="仿宋"/>
          <w:bCs/>
          <w:sz w:val="32"/>
          <w:szCs w:val="32"/>
        </w:rPr>
        <w:t>16</w:t>
      </w:r>
      <w:r w:rsidRPr="00A82FB2">
        <w:rPr>
          <w:rFonts w:ascii="仿宋" w:eastAsia="仿宋" w:hAnsi="仿宋" w:hint="eastAsia"/>
          <w:bCs/>
          <w:sz w:val="32"/>
          <w:szCs w:val="32"/>
        </w:rPr>
        <w:t>日下午</w:t>
      </w:r>
      <w:r w:rsidRPr="00A82FB2">
        <w:rPr>
          <w:rFonts w:ascii="仿宋" w:eastAsia="仿宋" w:hAnsi="仿宋" w:hint="eastAsia"/>
          <w:bCs/>
          <w:sz w:val="32"/>
          <w:szCs w:val="32"/>
        </w:rPr>
        <w:t>，</w:t>
      </w:r>
      <w:r w:rsidRPr="00A82FB2">
        <w:rPr>
          <w:rFonts w:ascii="仿宋" w:eastAsia="仿宋" w:hAnsi="仿宋"/>
          <w:bCs/>
          <w:sz w:val="32"/>
          <w:szCs w:val="32"/>
        </w:rPr>
        <w:t>上海交大霍英东体育馆，我们不见不散！</w:t>
      </w:r>
    </w:p>
    <w:p w:rsidR="00523227" w:rsidRPr="00523227" w:rsidRDefault="00523227" w:rsidP="00A82FB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sectPr w:rsidR="00523227" w:rsidRPr="00523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F62" w:rsidRDefault="00CE4F62" w:rsidP="008E645C">
      <w:r>
        <w:separator/>
      </w:r>
    </w:p>
  </w:endnote>
  <w:endnote w:type="continuationSeparator" w:id="0">
    <w:p w:rsidR="00CE4F62" w:rsidRDefault="00CE4F62" w:rsidP="008E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F62" w:rsidRDefault="00CE4F62" w:rsidP="008E645C">
      <w:r>
        <w:separator/>
      </w:r>
    </w:p>
  </w:footnote>
  <w:footnote w:type="continuationSeparator" w:id="0">
    <w:p w:rsidR="00CE4F62" w:rsidRDefault="00CE4F62" w:rsidP="008E6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90"/>
    <w:rsid w:val="003C4F90"/>
    <w:rsid w:val="00523227"/>
    <w:rsid w:val="00707805"/>
    <w:rsid w:val="00803988"/>
    <w:rsid w:val="008E645C"/>
    <w:rsid w:val="00A82FB2"/>
    <w:rsid w:val="00CE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6F6611-C1B3-443F-9534-F6D57BC6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4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6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64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6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64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邹骐桦</dc:creator>
  <cp:keywords/>
  <dc:description/>
  <cp:lastModifiedBy>邹骐桦</cp:lastModifiedBy>
  <cp:revision>2</cp:revision>
  <dcterms:created xsi:type="dcterms:W3CDTF">2018-09-08T13:07:00Z</dcterms:created>
  <dcterms:modified xsi:type="dcterms:W3CDTF">2018-09-08T15:09:00Z</dcterms:modified>
</cp:coreProperties>
</file>